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82E4DE2" w:rsidR="00EB1261" w:rsidRDefault="00000000">
      <w:pPr>
        <w:pBdr>
          <w:top w:val="nil"/>
          <w:left w:val="nil"/>
          <w:bottom w:val="nil"/>
          <w:right w:val="nil"/>
          <w:between w:val="nil"/>
        </w:pBdr>
        <w:spacing w:before="240"/>
        <w:jc w:val="center"/>
        <w:rPr>
          <w:sz w:val="36"/>
          <w:szCs w:val="36"/>
        </w:rPr>
      </w:pPr>
      <w:r>
        <w:rPr>
          <w:sz w:val="36"/>
          <w:szCs w:val="36"/>
        </w:rPr>
        <w:t>THE CARE PRINCIPLES FOR INDIGENOUS PEOPLES’ DATA SHARING AGREEMENT</w:t>
      </w:r>
      <w:r>
        <w:rPr>
          <w:sz w:val="36"/>
          <w:szCs w:val="36"/>
          <w:vertAlign w:val="superscript"/>
        </w:rPr>
        <w:footnoteReference w:id="1"/>
      </w:r>
    </w:p>
    <w:p w14:paraId="00000002" w14:textId="77777777" w:rsidR="00EB1261" w:rsidRDefault="00000000">
      <w:pPr>
        <w:jc w:val="center"/>
      </w:pPr>
      <w:r>
        <w:t>BETWEEN</w:t>
      </w:r>
    </w:p>
    <w:p w14:paraId="00000003" w14:textId="77777777" w:rsidR="00EB1261" w:rsidRDefault="00000000">
      <w:pPr>
        <w:jc w:val="center"/>
        <w:rPr>
          <w:color w:val="4472C4"/>
          <w:sz w:val="36"/>
          <w:szCs w:val="36"/>
        </w:rPr>
      </w:pPr>
      <w:r>
        <w:rPr>
          <w:color w:val="4472C4"/>
          <w:sz w:val="36"/>
          <w:szCs w:val="36"/>
        </w:rPr>
        <w:t>[PROVIDING ORGANIZATION NAME]</w:t>
      </w:r>
    </w:p>
    <w:p w14:paraId="00000004" w14:textId="77777777" w:rsidR="00EB1261" w:rsidRDefault="00000000">
      <w:pPr>
        <w:jc w:val="center"/>
      </w:pPr>
      <w:r>
        <w:t>AND</w:t>
      </w:r>
    </w:p>
    <w:p w14:paraId="00000005" w14:textId="77777777" w:rsidR="00EB1261" w:rsidRDefault="00000000">
      <w:pPr>
        <w:jc w:val="center"/>
        <w:rPr>
          <w:color w:val="70AD47"/>
          <w:sz w:val="36"/>
          <w:szCs w:val="36"/>
        </w:rPr>
      </w:pPr>
      <w:r>
        <w:rPr>
          <w:color w:val="70AD47"/>
          <w:sz w:val="36"/>
          <w:szCs w:val="36"/>
        </w:rPr>
        <w:t>[REQUESTING ORGANIZATION NAME]</w:t>
      </w:r>
    </w:p>
    <w:p w14:paraId="00000006"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07" w14:textId="77777777" w:rsidR="00EB1261" w:rsidRDefault="00000000">
      <w:pPr>
        <w:pStyle w:val="Heading1"/>
        <w:keepNext w:val="0"/>
        <w:keepLines w:val="0"/>
        <w:spacing w:before="480" w:line="135" w:lineRule="auto"/>
        <w:rPr>
          <w:color w:val="2E74B5"/>
          <w:sz w:val="28"/>
          <w:szCs w:val="28"/>
        </w:rPr>
      </w:pPr>
      <w:bookmarkStart w:id="0" w:name="_mnp8q0hu9srv" w:colFirst="0" w:colLast="0"/>
      <w:bookmarkEnd w:id="0"/>
      <w:r>
        <w:rPr>
          <w:color w:val="2E74B5"/>
          <w:sz w:val="28"/>
          <w:szCs w:val="28"/>
        </w:rPr>
        <w:t>General Purpose of Agreement</w:t>
      </w:r>
    </w:p>
    <w:p w14:paraId="00000008" w14:textId="77777777" w:rsidR="00EB126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agreement is to share Indigenous Peoples’ data according to the CARE Principles. The CARE Principles for Indigenous Data Governance </w:t>
      </w:r>
      <w:proofErr w:type="gramStart"/>
      <w:r>
        <w:rPr>
          <w:rFonts w:ascii="Times New Roman" w:eastAsia="Times New Roman" w:hAnsi="Times New Roman" w:cs="Times New Roman"/>
          <w:sz w:val="24"/>
          <w:szCs w:val="24"/>
        </w:rPr>
        <w:t>center</w:t>
      </w:r>
      <w:proofErr w:type="gramEnd"/>
      <w:r>
        <w:rPr>
          <w:rFonts w:ascii="Times New Roman" w:eastAsia="Times New Roman" w:hAnsi="Times New Roman" w:cs="Times New Roman"/>
          <w:sz w:val="24"/>
          <w:szCs w:val="24"/>
        </w:rPr>
        <w:t xml:space="preserve"> Collective Benefit, Authority to control, Responsibility, and Ethics. These are included as critical elements in this Agreement for how and with what purpose Indigenous Peoples’ data will be shared between parties who are signatories to this Agreement. Parties entering this Agreement are committed to realizing Indigenous Data Sovereignty.</w:t>
      </w:r>
    </w:p>
    <w:p w14:paraId="00000009" w14:textId="77777777" w:rsidR="00EB1261" w:rsidRDefault="00000000">
      <w:pPr>
        <w:pStyle w:val="Heading1"/>
        <w:keepNext w:val="0"/>
        <w:keepLines w:val="0"/>
        <w:spacing w:before="480" w:line="135" w:lineRule="auto"/>
        <w:rPr>
          <w:color w:val="2E74B5"/>
          <w:sz w:val="28"/>
          <w:szCs w:val="28"/>
        </w:rPr>
      </w:pPr>
      <w:bookmarkStart w:id="1" w:name="_77ntvabdkyoh" w:colFirst="0" w:colLast="0"/>
      <w:bookmarkEnd w:id="1"/>
      <w:r>
        <w:rPr>
          <w:color w:val="2E74B5"/>
          <w:sz w:val="28"/>
          <w:szCs w:val="28"/>
        </w:rPr>
        <w:t>Specific Purpose of Agreement</w:t>
      </w:r>
    </w:p>
    <w:p w14:paraId="0000000A"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the purpose of the data sharing agreement between the Providing Organization and Requesting Organization. Describe why the CARE Principles are necessary for this sharing initiative and the objectives and benefits the Requesting Organization hopes to achieve. Explain the Organizational commitments to Indigenous Data Sovereignty.</w:t>
      </w:r>
    </w:p>
    <w:p w14:paraId="0000000B" w14:textId="77777777" w:rsidR="00EB1261" w:rsidRDefault="00000000">
      <w:pPr>
        <w:pStyle w:val="Heading1"/>
        <w:keepNext w:val="0"/>
        <w:keepLines w:val="0"/>
        <w:spacing w:before="480" w:line="135" w:lineRule="auto"/>
        <w:rPr>
          <w:color w:val="2E74B5"/>
          <w:sz w:val="28"/>
          <w:szCs w:val="28"/>
        </w:rPr>
      </w:pPr>
      <w:bookmarkStart w:id="2" w:name="_voz88359jh64" w:colFirst="0" w:colLast="0"/>
      <w:bookmarkEnd w:id="2"/>
      <w:r>
        <w:rPr>
          <w:color w:val="2E74B5"/>
          <w:sz w:val="28"/>
          <w:szCs w:val="28"/>
        </w:rPr>
        <w:t>Provenance of Data</w:t>
      </w:r>
    </w:p>
    <w:p w14:paraId="0000000C" w14:textId="77777777" w:rsidR="00EB1261"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the provenance of the data. (Be specific - include information about the initial data collection event and any agreed attribution expectations as appropriate.)</w:t>
      </w:r>
    </w:p>
    <w:p w14:paraId="0000000D" w14:textId="77777777" w:rsidR="00EB1261" w:rsidRDefault="00000000">
      <w:pPr>
        <w:pStyle w:val="Heading1"/>
        <w:keepNext w:val="0"/>
        <w:keepLines w:val="0"/>
        <w:spacing w:before="480" w:line="135" w:lineRule="auto"/>
        <w:rPr>
          <w:color w:val="2E74B5"/>
          <w:sz w:val="28"/>
          <w:szCs w:val="28"/>
        </w:rPr>
      </w:pPr>
      <w:bookmarkStart w:id="3" w:name="_mpdoahrio8j3" w:colFirst="0" w:colLast="0"/>
      <w:bookmarkEnd w:id="3"/>
      <w:r>
        <w:rPr>
          <w:color w:val="2E74B5"/>
          <w:sz w:val="28"/>
          <w:szCs w:val="28"/>
        </w:rPr>
        <w:t>Description of Data</w:t>
      </w:r>
    </w:p>
    <w:p w14:paraId="0000000E"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the data being provided in this agreement. (Be specific – include variables names, descriptions, format, level of security and/or cultural sensitivity.)</w:t>
      </w:r>
    </w:p>
    <w:p w14:paraId="0000000F" w14:textId="77777777" w:rsidR="00EB1261" w:rsidRDefault="00000000">
      <w:pPr>
        <w:pStyle w:val="Heading1"/>
        <w:keepNext w:val="0"/>
        <w:keepLines w:val="0"/>
        <w:spacing w:before="480" w:line="135" w:lineRule="auto"/>
        <w:rPr>
          <w:color w:val="2E74B5"/>
          <w:sz w:val="28"/>
          <w:szCs w:val="28"/>
        </w:rPr>
      </w:pPr>
      <w:bookmarkStart w:id="4" w:name="_53q8ivdc6igg" w:colFirst="0" w:colLast="0"/>
      <w:bookmarkEnd w:id="4"/>
      <w:r>
        <w:rPr>
          <w:color w:val="2E74B5"/>
          <w:sz w:val="28"/>
          <w:szCs w:val="28"/>
        </w:rPr>
        <w:t>Purpose for Data Access</w:t>
      </w:r>
    </w:p>
    <w:p w14:paraId="00000010" w14:textId="77777777" w:rsidR="00EB1261"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Describe clearly the purpose of the request for Indigenous Peoples’ data. Describe how the purpose of use of data aligns with the CARE Principles. Include whether this is primary or secondary data and who holds responsibility for decisions around use. Providing Organization to include clarification on the expectations for future-use.</w:t>
      </w:r>
    </w:p>
    <w:p w14:paraId="00000011" w14:textId="77777777" w:rsidR="00EB1261" w:rsidRDefault="00000000">
      <w:pPr>
        <w:pStyle w:val="Heading1"/>
        <w:keepNext w:val="0"/>
        <w:keepLines w:val="0"/>
        <w:spacing w:before="480" w:line="135" w:lineRule="auto"/>
        <w:rPr>
          <w:color w:val="2E74B5"/>
          <w:sz w:val="28"/>
          <w:szCs w:val="28"/>
        </w:rPr>
      </w:pPr>
      <w:bookmarkStart w:id="5" w:name="_iprpk4v2pmqa" w:colFirst="0" w:colLast="0"/>
      <w:bookmarkEnd w:id="5"/>
      <w:r>
        <w:rPr>
          <w:color w:val="2E74B5"/>
          <w:sz w:val="28"/>
          <w:szCs w:val="28"/>
        </w:rPr>
        <w:t xml:space="preserve"> Data Access Protocols</w:t>
      </w:r>
    </w:p>
    <w:p w14:paraId="00000012"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how data will be physically transferred from the Providing Organization to the Requesting Organization. Include individuals or groups of individuals that will have access to the data. Include whether this data will be used by a data aggregator. List the frequency data will be exchanged between the Providing Organization and Requesting Organization.</w:t>
      </w:r>
    </w:p>
    <w:p w14:paraId="00000013" w14:textId="77777777" w:rsidR="00EB1261" w:rsidRDefault="00000000">
      <w:pPr>
        <w:spacing w:after="200" w:line="299"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Example:</w:t>
      </w:r>
    </w:p>
    <w:p w14:paraId="00000014"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Frequency: the information will be shared [each day/month/in response to a specific event]. The information sharing will cease [**]. The information sharing can be terminated by either party on written notice of [***]. The terms of this agreement remain binding on any information shared and retained throughout its lifecycle, irrespective of whether the party remains a current signatory to this agreement.</w:t>
      </w:r>
    </w:p>
    <w:p w14:paraId="00000015"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Transfer: will occur by [system to system transfer, Secure File Transfer, NHS Mail </w:t>
      </w:r>
      <w:proofErr w:type="spellStart"/>
      <w:r>
        <w:rPr>
          <w:rFonts w:ascii="Times New Roman" w:eastAsia="Times New Roman" w:hAnsi="Times New Roman" w:cs="Times New Roman"/>
          <w:i/>
          <w:iCs/>
          <w:sz w:val="24"/>
          <w:szCs w:val="24"/>
        </w:rPr>
        <w:t>etc</w:t>
      </w:r>
      <w:proofErr w:type="spellEnd"/>
      <w:r>
        <w:rPr>
          <w:rFonts w:ascii="Times New Roman" w:eastAsia="Times New Roman" w:hAnsi="Times New Roman" w:cs="Times New Roman"/>
          <w:i/>
          <w:iCs/>
          <w:sz w:val="24"/>
          <w:szCs w:val="24"/>
        </w:rPr>
        <w:t>]. Information will be shared on a strict need to know basis only and the data will only be processed by staff in order for them to perform their duties in accordance with one or more of the defined purposes.</w:t>
      </w:r>
    </w:p>
    <w:p w14:paraId="00000016" w14:textId="77777777" w:rsidR="00EB1261" w:rsidRDefault="00000000">
      <w:pPr>
        <w:spacing w:before="240"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Under no circumstances should personal data be processed in any way that is unsecure or left unattended. It is the responsibility of the sender to ensure that the method is secure and that they have the correct contact details for the receiver.</w:t>
      </w:r>
    </w:p>
    <w:p w14:paraId="00000017" w14:textId="77777777" w:rsidR="00EB1261" w:rsidRDefault="00000000">
      <w:pPr>
        <w:pStyle w:val="Heading1"/>
        <w:keepNext w:val="0"/>
        <w:keepLines w:val="0"/>
        <w:spacing w:before="480" w:line="135" w:lineRule="auto"/>
        <w:rPr>
          <w:color w:val="2E74B5"/>
          <w:sz w:val="28"/>
          <w:szCs w:val="28"/>
        </w:rPr>
      </w:pPr>
      <w:bookmarkStart w:id="6" w:name="_mfh82phtbish" w:colFirst="0" w:colLast="0"/>
      <w:bookmarkEnd w:id="6"/>
      <w:r>
        <w:rPr>
          <w:color w:val="2E74B5"/>
          <w:sz w:val="28"/>
          <w:szCs w:val="28"/>
        </w:rPr>
        <w:t>Data Security</w:t>
      </w:r>
    </w:p>
    <w:p w14:paraId="00000018"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security measures around transferring, accessing, storing, and using data.</w:t>
      </w:r>
    </w:p>
    <w:p w14:paraId="00000019" w14:textId="77777777" w:rsidR="00EB1261" w:rsidRDefault="00000000">
      <w:pPr>
        <w:pStyle w:val="Heading1"/>
        <w:keepNext w:val="0"/>
        <w:keepLines w:val="0"/>
        <w:spacing w:before="480" w:line="135" w:lineRule="auto"/>
        <w:rPr>
          <w:color w:val="2E74B5"/>
          <w:sz w:val="28"/>
          <w:szCs w:val="28"/>
        </w:rPr>
      </w:pPr>
      <w:bookmarkStart w:id="7" w:name="_heozi2wi4nli" w:colFirst="0" w:colLast="0"/>
      <w:bookmarkEnd w:id="7"/>
      <w:r>
        <w:rPr>
          <w:color w:val="2E74B5"/>
          <w:sz w:val="28"/>
          <w:szCs w:val="28"/>
        </w:rPr>
        <w:t>Data Use Outputs</w:t>
      </w:r>
    </w:p>
    <w:p w14:paraId="0000001A"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potential data use outputs and any oversight that the Providing Organization seeks to retain over the creation of new datasets, publications, and other data use outputs.</w:t>
      </w:r>
    </w:p>
    <w:p w14:paraId="0000001B" w14:textId="77777777" w:rsidR="00EB1261" w:rsidRDefault="00000000">
      <w:pPr>
        <w:spacing w:line="299" w:lineRule="auto"/>
        <w:rPr>
          <w:color w:val="2E74B5"/>
          <w:sz w:val="28"/>
          <w:szCs w:val="28"/>
        </w:rPr>
      </w:pPr>
      <w:r>
        <w:rPr>
          <w:color w:val="2E74B5"/>
          <w:sz w:val="28"/>
          <w:szCs w:val="28"/>
        </w:rPr>
        <w:t>Duration of Agreement</w:t>
      </w:r>
    </w:p>
    <w:p w14:paraId="0000001C" w14:textId="77777777" w:rsidR="00EB1261" w:rsidRDefault="00000000">
      <w:pPr>
        <w:spacing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length of agreement between the Providing Organization and Requesting Organization.</w:t>
      </w:r>
    </w:p>
    <w:p w14:paraId="0000001D" w14:textId="77777777" w:rsidR="00EB1261" w:rsidRDefault="00000000">
      <w:pPr>
        <w:spacing w:before="480" w:line="36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lastRenderedPageBreak/>
        <w:t>Example:</w:t>
      </w:r>
      <w:r>
        <w:rPr>
          <w:rFonts w:ascii="Times New Roman" w:eastAsia="Times New Roman" w:hAnsi="Times New Roman" w:cs="Times New Roman"/>
          <w:i/>
          <w:iCs/>
          <w:sz w:val="24"/>
          <w:szCs w:val="24"/>
        </w:rPr>
        <w:t xml:space="preserve"> This agreement will commence at midnight on MM/DD/YYYY. This agreement will remain in place for XXXX (days/months/years/indefinitely) and will end on MM/DD/YYYY (if applicable) or until terminated by either party.</w:t>
      </w:r>
    </w:p>
    <w:p w14:paraId="01A464C9" w14:textId="77777777" w:rsidR="00F4350F" w:rsidRDefault="00000000" w:rsidP="00F4350F">
      <w:r>
        <w:t xml:space="preserve"> </w:t>
      </w:r>
      <w:bookmarkStart w:id="8" w:name="_gc6cy66vn9l1" w:colFirst="0" w:colLast="0"/>
      <w:bookmarkStart w:id="9" w:name="_bf8ik0fyrzgr" w:colFirst="0" w:colLast="0"/>
      <w:bookmarkEnd w:id="8"/>
      <w:bookmarkEnd w:id="9"/>
    </w:p>
    <w:p w14:paraId="00000020" w14:textId="00FCE9DD" w:rsidR="00EB1261" w:rsidRPr="00F4350F" w:rsidRDefault="00000000" w:rsidP="00F4350F">
      <w:r>
        <w:rPr>
          <w:color w:val="2E74B5"/>
          <w:sz w:val="28"/>
          <w:szCs w:val="28"/>
        </w:rPr>
        <w:t>Termination of Agreement</w:t>
      </w:r>
    </w:p>
    <w:p w14:paraId="00000021"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how an organization will terminate services (verbal/writing, length of notice before termination), and what needs to happen once termination of services is provided by either organization (documents returned to Providing Organization or destruction of documents – deleted from hard drives, shredded, burned, etc. by Requesting Organization).</w:t>
      </w:r>
    </w:p>
    <w:p w14:paraId="00000022" w14:textId="77777777" w:rsidR="00EB1261" w:rsidRDefault="00000000">
      <w:pPr>
        <w:pStyle w:val="Heading1"/>
        <w:keepNext w:val="0"/>
        <w:keepLines w:val="0"/>
        <w:spacing w:before="480" w:line="135" w:lineRule="auto"/>
        <w:rPr>
          <w:color w:val="2E74B5"/>
          <w:sz w:val="28"/>
          <w:szCs w:val="28"/>
        </w:rPr>
      </w:pPr>
      <w:bookmarkStart w:id="10" w:name="_z77y9mm17pzd" w:colFirst="0" w:colLast="0"/>
      <w:bookmarkEnd w:id="10"/>
      <w:r>
        <w:rPr>
          <w:color w:val="2E74B5"/>
          <w:sz w:val="28"/>
          <w:szCs w:val="28"/>
        </w:rPr>
        <w:t>Payment</w:t>
      </w:r>
    </w:p>
    <w:p w14:paraId="00000023" w14:textId="77777777" w:rsidR="00EB1261" w:rsidRDefault="00000000">
      <w:pPr>
        <w:spacing w:after="200" w:line="299"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Describe if and how payment for data will be provided between the Providing Organization and Requesting Organization.</w:t>
      </w:r>
    </w:p>
    <w:p w14:paraId="00000024" w14:textId="77777777" w:rsidR="00EB1261" w:rsidRDefault="00000000">
      <w:pPr>
        <w:pStyle w:val="Heading1"/>
        <w:keepNext w:val="0"/>
        <w:keepLines w:val="0"/>
        <w:spacing w:before="480" w:line="135" w:lineRule="auto"/>
        <w:rPr>
          <w:color w:val="2E74B5"/>
          <w:sz w:val="28"/>
          <w:szCs w:val="28"/>
        </w:rPr>
      </w:pPr>
      <w:bookmarkStart w:id="11" w:name="_gcsqurfslxs" w:colFirst="0" w:colLast="0"/>
      <w:bookmarkEnd w:id="11"/>
      <w:r>
        <w:rPr>
          <w:color w:val="2E74B5"/>
          <w:sz w:val="28"/>
          <w:szCs w:val="28"/>
        </w:rPr>
        <w:t>Signatures</w:t>
      </w:r>
    </w:p>
    <w:p w14:paraId="00000025"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26" w14:textId="77777777" w:rsidR="00EB1261" w:rsidRDefault="00000000">
      <w:pPr>
        <w:spacing w:line="254" w:lineRule="auto"/>
        <w:rPr>
          <w:rFonts w:ascii="Calibri" w:eastAsia="Calibri" w:hAnsi="Calibri" w:cs="Calibri"/>
          <w:b/>
          <w:bCs/>
        </w:rPr>
      </w:pPr>
      <w:r>
        <w:rPr>
          <w:rFonts w:ascii="Calibri" w:eastAsia="Calibri" w:hAnsi="Calibri" w:cs="Calibri"/>
          <w:b/>
          <w:bCs/>
        </w:rPr>
        <w:t xml:space="preserve"> </w:t>
      </w:r>
    </w:p>
    <w:p w14:paraId="00000027" w14:textId="77777777" w:rsidR="00EB1261" w:rsidRDefault="00000000">
      <w:pPr>
        <w:spacing w:after="160" w:line="254" w:lineRule="auto"/>
        <w:rPr>
          <w:rFonts w:ascii="Calibri" w:eastAsia="Calibri" w:hAnsi="Calibri" w:cs="Calibri"/>
          <w:b/>
          <w:bCs/>
          <w:color w:val="4472C4"/>
        </w:rPr>
      </w:pPr>
      <w:r>
        <w:rPr>
          <w:rFonts w:ascii="Calibri" w:eastAsia="Calibri" w:hAnsi="Calibri" w:cs="Calibri"/>
          <w:b/>
          <w:bCs/>
          <w:color w:val="4472C4"/>
        </w:rPr>
        <w:t>[Providing Organization Name]</w:t>
      </w:r>
    </w:p>
    <w:p w14:paraId="00000028"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29"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2A" w14:textId="77777777" w:rsidR="00EB1261" w:rsidRDefault="00000000">
      <w:pPr>
        <w:spacing w:after="160" w:line="254" w:lineRule="auto"/>
        <w:rPr>
          <w:rFonts w:ascii="Calibri" w:eastAsia="Calibri" w:hAnsi="Calibri" w:cs="Calibri"/>
        </w:rPr>
      </w:pPr>
      <w:r>
        <w:rPr>
          <w:rFonts w:ascii="Calibri" w:eastAsia="Calibri" w:hAnsi="Calibri" w:cs="Calibri"/>
        </w:rPr>
        <w:t>Signature</w:t>
      </w:r>
    </w:p>
    <w:p w14:paraId="0000002B"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2C"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2D" w14:textId="77777777" w:rsidR="00EB1261" w:rsidRDefault="00000000">
      <w:pPr>
        <w:spacing w:after="160" w:line="254" w:lineRule="auto"/>
        <w:rPr>
          <w:rFonts w:ascii="Calibri" w:eastAsia="Calibri" w:hAnsi="Calibri" w:cs="Calibri"/>
        </w:rPr>
      </w:pPr>
      <w:r>
        <w:rPr>
          <w:rFonts w:ascii="Calibri" w:eastAsia="Calibri" w:hAnsi="Calibri" w:cs="Calibri"/>
        </w:rPr>
        <w:t>Printed Name</w:t>
      </w:r>
    </w:p>
    <w:p w14:paraId="0000002E"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2F"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30" w14:textId="77777777" w:rsidR="00EB1261" w:rsidRDefault="00000000">
      <w:pPr>
        <w:spacing w:after="160" w:line="254" w:lineRule="auto"/>
        <w:rPr>
          <w:rFonts w:ascii="Calibri" w:eastAsia="Calibri" w:hAnsi="Calibri" w:cs="Calibri"/>
        </w:rPr>
      </w:pPr>
      <w:r>
        <w:rPr>
          <w:rFonts w:ascii="Calibri" w:eastAsia="Calibri" w:hAnsi="Calibri" w:cs="Calibri"/>
        </w:rPr>
        <w:t>Title</w:t>
      </w:r>
    </w:p>
    <w:p w14:paraId="00000031"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32"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33" w14:textId="77777777" w:rsidR="00EB1261" w:rsidRDefault="00000000">
      <w:pPr>
        <w:spacing w:after="160" w:line="254" w:lineRule="auto"/>
        <w:rPr>
          <w:rFonts w:ascii="Calibri" w:eastAsia="Calibri" w:hAnsi="Calibri" w:cs="Calibri"/>
        </w:rPr>
      </w:pPr>
      <w:r>
        <w:rPr>
          <w:rFonts w:ascii="Calibri" w:eastAsia="Calibri" w:hAnsi="Calibri" w:cs="Calibri"/>
        </w:rPr>
        <w:t>Date</w:t>
      </w:r>
    </w:p>
    <w:p w14:paraId="00000034" w14:textId="77777777" w:rsidR="00EB1261" w:rsidRDefault="00000000">
      <w:pPr>
        <w:spacing w:after="160" w:line="254" w:lineRule="auto"/>
        <w:rPr>
          <w:rFonts w:ascii="Calibri" w:eastAsia="Calibri" w:hAnsi="Calibri" w:cs="Calibri"/>
          <w:b/>
          <w:bCs/>
          <w:color w:val="70AD47"/>
        </w:rPr>
      </w:pPr>
      <w:r>
        <w:rPr>
          <w:rFonts w:ascii="Calibri" w:eastAsia="Calibri" w:hAnsi="Calibri" w:cs="Calibri"/>
          <w:b/>
          <w:bCs/>
          <w:color w:val="70AD47"/>
        </w:rPr>
        <w:t>[Requesting Organization Name]</w:t>
      </w:r>
    </w:p>
    <w:p w14:paraId="00000035"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36" w14:textId="77777777" w:rsidR="00EB1261" w:rsidRDefault="00000000">
      <w:pPr>
        <w:spacing w:after="160" w:line="254" w:lineRule="auto"/>
        <w:rPr>
          <w:rFonts w:ascii="Calibri" w:eastAsia="Calibri" w:hAnsi="Calibri" w:cs="Calibri"/>
        </w:rPr>
      </w:pPr>
      <w:r>
        <w:rPr>
          <w:rFonts w:ascii="Calibri" w:eastAsia="Calibri" w:hAnsi="Calibri" w:cs="Calibri"/>
        </w:rPr>
        <w:lastRenderedPageBreak/>
        <w:t>_________________________________</w:t>
      </w:r>
    </w:p>
    <w:p w14:paraId="00000037" w14:textId="77777777" w:rsidR="00EB1261" w:rsidRDefault="00000000">
      <w:pPr>
        <w:spacing w:after="160" w:line="254" w:lineRule="auto"/>
        <w:rPr>
          <w:rFonts w:ascii="Calibri" w:eastAsia="Calibri" w:hAnsi="Calibri" w:cs="Calibri"/>
        </w:rPr>
      </w:pPr>
      <w:r>
        <w:rPr>
          <w:rFonts w:ascii="Calibri" w:eastAsia="Calibri" w:hAnsi="Calibri" w:cs="Calibri"/>
        </w:rPr>
        <w:t>Signature</w:t>
      </w:r>
    </w:p>
    <w:p w14:paraId="00000038"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39"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3A" w14:textId="77777777" w:rsidR="00EB1261" w:rsidRDefault="00000000">
      <w:pPr>
        <w:spacing w:after="160" w:line="254" w:lineRule="auto"/>
        <w:rPr>
          <w:rFonts w:ascii="Calibri" w:eastAsia="Calibri" w:hAnsi="Calibri" w:cs="Calibri"/>
        </w:rPr>
      </w:pPr>
      <w:r>
        <w:rPr>
          <w:rFonts w:ascii="Calibri" w:eastAsia="Calibri" w:hAnsi="Calibri" w:cs="Calibri"/>
        </w:rPr>
        <w:t>Printed Name</w:t>
      </w:r>
    </w:p>
    <w:p w14:paraId="0000003B"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3C" w14:textId="77777777" w:rsidR="00EB1261" w:rsidRDefault="00000000">
      <w:pPr>
        <w:spacing w:after="160" w:line="254" w:lineRule="auto"/>
        <w:rPr>
          <w:rFonts w:ascii="Calibri" w:eastAsia="Calibri" w:hAnsi="Calibri" w:cs="Calibri"/>
        </w:rPr>
      </w:pPr>
      <w:r>
        <w:rPr>
          <w:rFonts w:ascii="Calibri" w:eastAsia="Calibri" w:hAnsi="Calibri" w:cs="Calibri"/>
        </w:rPr>
        <w:t>_________________________________</w:t>
      </w:r>
    </w:p>
    <w:p w14:paraId="0000003D" w14:textId="77777777" w:rsidR="00EB1261" w:rsidRDefault="00000000">
      <w:pPr>
        <w:spacing w:after="160" w:line="254" w:lineRule="auto"/>
        <w:rPr>
          <w:rFonts w:ascii="Calibri" w:eastAsia="Calibri" w:hAnsi="Calibri" w:cs="Calibri"/>
        </w:rPr>
      </w:pPr>
      <w:r>
        <w:rPr>
          <w:rFonts w:ascii="Calibri" w:eastAsia="Calibri" w:hAnsi="Calibri" w:cs="Calibri"/>
        </w:rPr>
        <w:t>Title</w:t>
      </w:r>
    </w:p>
    <w:p w14:paraId="0000003E" w14:textId="77777777" w:rsidR="00EB1261" w:rsidRDefault="00000000">
      <w:pPr>
        <w:spacing w:after="160" w:line="254" w:lineRule="auto"/>
        <w:rPr>
          <w:rFonts w:ascii="Calibri" w:eastAsia="Calibri" w:hAnsi="Calibri" w:cs="Calibri"/>
        </w:rPr>
      </w:pPr>
      <w:r>
        <w:rPr>
          <w:rFonts w:ascii="Calibri" w:eastAsia="Calibri" w:hAnsi="Calibri" w:cs="Calibri"/>
        </w:rPr>
        <w:t xml:space="preserve"> </w:t>
      </w:r>
    </w:p>
    <w:p w14:paraId="0000003F" w14:textId="77777777" w:rsidR="00EB1261" w:rsidRDefault="00000000">
      <w:pPr>
        <w:spacing w:line="254" w:lineRule="auto"/>
        <w:rPr>
          <w:rFonts w:ascii="Calibri" w:eastAsia="Calibri" w:hAnsi="Calibri" w:cs="Calibri"/>
        </w:rPr>
      </w:pPr>
      <w:r>
        <w:rPr>
          <w:rFonts w:ascii="Calibri" w:eastAsia="Calibri" w:hAnsi="Calibri" w:cs="Calibri"/>
        </w:rPr>
        <w:t>_________________________________</w:t>
      </w:r>
    </w:p>
    <w:p w14:paraId="00000040" w14:textId="77777777" w:rsidR="00EB1261" w:rsidRDefault="00000000">
      <w:pPr>
        <w:rPr>
          <w:rFonts w:ascii="Calibri" w:eastAsia="Calibri" w:hAnsi="Calibri" w:cs="Calibri"/>
        </w:rPr>
      </w:pPr>
      <w:r>
        <w:rPr>
          <w:rFonts w:ascii="Calibri" w:eastAsia="Calibri" w:hAnsi="Calibri" w:cs="Calibri"/>
        </w:rPr>
        <w:t>Date</w:t>
      </w:r>
    </w:p>
    <w:p w14:paraId="00000041" w14:textId="77777777" w:rsidR="00EB1261" w:rsidRDefault="00EB1261"/>
    <w:sectPr w:rsidR="00EB1261" w:rsidSect="00317B9F">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1AD9" w14:textId="77777777" w:rsidR="00E374BB" w:rsidRDefault="00E374BB">
      <w:pPr>
        <w:spacing w:line="240" w:lineRule="auto"/>
      </w:pPr>
      <w:r>
        <w:separator/>
      </w:r>
    </w:p>
  </w:endnote>
  <w:endnote w:type="continuationSeparator" w:id="0">
    <w:p w14:paraId="3AD1D44C" w14:textId="77777777" w:rsidR="00E374BB" w:rsidRDefault="00E37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68A61D3-C892-0049-AA5E-4C733CAD4721}"/>
    <w:embedItalic r:id="rId2" w:fontKey="{BE2A9554-9F76-B64B-AD4D-39F00D6DCC70}"/>
  </w:font>
  <w:font w:name="Times New Roman">
    <w:panose1 w:val="02020603050405020304"/>
    <w:charset w:val="00"/>
    <w:family w:val="roman"/>
    <w:pitch w:val="variable"/>
    <w:sig w:usb0="E0002EFF" w:usb1="C000785B" w:usb2="00000009" w:usb3="00000000" w:csb0="000001FF" w:csb1="00000000"/>
    <w:embedRegular r:id="rId3" w:fontKey="{8032C2D4-A21E-B642-A711-F044EB0F4121}"/>
    <w:embedBold r:id="rId4" w:fontKey="{EEA980C9-9E11-B64D-8AA3-C6EB19EE7547}"/>
    <w:embedItalic r:id="rId5" w:fontKey="{6E7EFC03-0A91-2D4A-ACB3-DA1254D12797}"/>
    <w:embedBoldItalic r:id="rId6" w:fontKey="{D7D1CD71-DA5E-B541-AA9A-2133DADE9EF5}"/>
  </w:font>
  <w:font w:name="Cambria">
    <w:panose1 w:val="02040503050406030204"/>
    <w:charset w:val="00"/>
    <w:family w:val="roman"/>
    <w:pitch w:val="variable"/>
    <w:sig w:usb0="E00006FF" w:usb1="420024FF" w:usb2="02000000" w:usb3="00000000" w:csb0="0000019F" w:csb1="00000000"/>
    <w:embedRegular r:id="rId7" w:fontKey="{C12497A9-AA94-7348-824D-A95E85648F1F}"/>
    <w:embedBold r:id="rId8" w:fontKey="{E3E057BE-9047-7F48-B988-D40B3B11515B}"/>
  </w:font>
  <w:font w:name="Calibri">
    <w:panose1 w:val="020F0502020204030204"/>
    <w:charset w:val="00"/>
    <w:family w:val="swiss"/>
    <w:pitch w:val="variable"/>
    <w:sig w:usb0="E0002AFF" w:usb1="C000ACFF" w:usb2="00000009" w:usb3="00000000" w:csb0="000001FF" w:csb1="00000000"/>
    <w:embedRegular r:id="rId9" w:fontKey="{2819CD70-0B37-E748-8619-017BF73AC6E0}"/>
    <w:embedBold r:id="rId10" w:fontKey="{9F2E7F3A-00E8-E44B-B570-EE87666630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EC6E" w14:textId="24FEAC41" w:rsidR="00317B9F" w:rsidRPr="00317B9F" w:rsidRDefault="00317B9F" w:rsidP="00317B9F">
    <w:pPr>
      <w:pStyle w:val="Footer"/>
      <w:jc w:val="center"/>
      <w:rPr>
        <w:sz w:val="20"/>
        <w:szCs w:val="20"/>
      </w:rPr>
    </w:pPr>
    <w:r w:rsidRPr="00317B9F">
      <w:rPr>
        <w:i/>
        <w:iCs/>
        <w:sz w:val="20"/>
        <w:szCs w:val="20"/>
      </w:rPr>
      <w:t>www.idlawlab.com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7F443" w14:textId="77777777" w:rsidR="00E374BB" w:rsidRDefault="00E374BB">
      <w:pPr>
        <w:spacing w:line="240" w:lineRule="auto"/>
      </w:pPr>
      <w:r>
        <w:separator/>
      </w:r>
    </w:p>
  </w:footnote>
  <w:footnote w:type="continuationSeparator" w:id="0">
    <w:p w14:paraId="495DE37C" w14:textId="77777777" w:rsidR="00E374BB" w:rsidRDefault="00E374BB">
      <w:pPr>
        <w:spacing w:line="240" w:lineRule="auto"/>
      </w:pPr>
      <w:r>
        <w:continuationSeparator/>
      </w:r>
    </w:p>
  </w:footnote>
  <w:footnote w:id="1">
    <w:p w14:paraId="00000042" w14:textId="0DC91090" w:rsidR="00EB1261" w:rsidRDefault="00000000">
      <w:pPr>
        <w:spacing w:line="240" w:lineRule="auto"/>
        <w:rPr>
          <w:sz w:val="20"/>
          <w:szCs w:val="20"/>
        </w:rPr>
      </w:pPr>
      <w:r>
        <w:rPr>
          <w:vertAlign w:val="superscript"/>
        </w:rPr>
        <w:footnoteRef/>
      </w:r>
      <w:r>
        <w:rPr>
          <w:sz w:val="20"/>
          <w:szCs w:val="20"/>
        </w:rPr>
        <w:t xml:space="preserve"> This Agreement was developed by Jane Anderson and Stephanie Carroll as part of their work through </w:t>
      </w:r>
      <w:hyperlink r:id="rId1" w:history="1">
        <w:r w:rsidR="00EB1261" w:rsidRPr="00F4350F">
          <w:rPr>
            <w:rStyle w:val="Hyperlink"/>
            <w:sz w:val="20"/>
            <w:szCs w:val="20"/>
          </w:rPr>
          <w:t>Indigenous Data Alliance</w:t>
        </w:r>
      </w:hyperlink>
      <w:r w:rsidR="00F4350F">
        <w:rPr>
          <w:color w:val="1155CC"/>
          <w:sz w:val="20"/>
          <w:szCs w:val="20"/>
          <w:u w:val="single"/>
        </w:rPr>
        <w:t>, the</w:t>
      </w:r>
      <w:r>
        <w:rPr>
          <w:color w:val="1155CC"/>
          <w:sz w:val="20"/>
          <w:szCs w:val="20"/>
          <w:u w:val="single"/>
        </w:rPr>
        <w:t xml:space="preserve"> </w:t>
      </w:r>
      <w:r w:rsidR="00F4350F">
        <w:rPr>
          <w:color w:val="1155CC"/>
          <w:sz w:val="20"/>
          <w:szCs w:val="20"/>
          <w:u w:val="single"/>
        </w:rPr>
        <w:t>Indigenous Data Law Lab &amp;</w:t>
      </w:r>
      <w:r>
        <w:rPr>
          <w:sz w:val="20"/>
          <w:szCs w:val="20"/>
        </w:rPr>
        <w:t xml:space="preserve"> </w:t>
      </w:r>
      <w:hyperlink r:id="rId2">
        <w:r w:rsidR="00EB1261">
          <w:rPr>
            <w:color w:val="1155CC"/>
            <w:sz w:val="20"/>
            <w:szCs w:val="20"/>
            <w:u w:val="single"/>
          </w:rPr>
          <w:t>Local Contexts</w:t>
        </w:r>
      </w:hyperlink>
      <w:r>
        <w:rPr>
          <w:sz w:val="20"/>
          <w:szCs w:val="20"/>
        </w:rPr>
        <w:t xml:space="preserve">. If this Agreement has been useful to you and you would like to contribute to the work of these organizations - please consider making a donation. </w:t>
      </w:r>
      <w:r w:rsidR="00F4350F">
        <w:rPr>
          <w:sz w:val="20"/>
          <w:szCs w:val="20"/>
        </w:rPr>
        <w:t>Feel free to use with appropriate legal advice.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806A" w14:textId="7CB269E7" w:rsidR="00F4350F" w:rsidRDefault="00F4350F">
    <w:pPr>
      <w:pStyle w:val="Header"/>
    </w:pPr>
    <w:r>
      <w:rPr>
        <w:noProof/>
      </w:rPr>
      <mc:AlternateContent>
        <mc:Choice Requires="wps">
          <w:drawing>
            <wp:anchor distT="0" distB="0" distL="114300" distR="114300" simplePos="0" relativeHeight="251659264" behindDoc="0" locked="0" layoutInCell="1" allowOverlap="1" wp14:anchorId="00A34C50" wp14:editId="1D28D55E">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444500"/>
              <wp:effectExtent l="0" t="0" r="1270" b="0"/>
              <wp:wrapNone/>
              <wp:docPr id="47" name="Rectangle 7" title="Document Title"/>
              <wp:cNvGraphicFramePr/>
              <a:graphic xmlns:a="http://schemas.openxmlformats.org/drawingml/2006/main">
                <a:graphicData uri="http://schemas.microsoft.com/office/word/2010/wordprocessingShape">
                  <wps:wsp>
                    <wps:cNvSpPr/>
                    <wps:spPr>
                      <a:xfrm>
                        <a:off x="0" y="0"/>
                        <a:ext cx="914400" cy="4445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4"/>
                              <w:szCs w:val="24"/>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4E0AE31" w14:textId="64C6799F" w:rsidR="00F4350F" w:rsidRPr="00F4350F" w:rsidRDefault="00F4350F">
                              <w:pPr>
                                <w:pStyle w:val="NoSpacing"/>
                                <w:jc w:val="center"/>
                                <w:rPr>
                                  <w:b/>
                                  <w:caps/>
                                  <w:spacing w:val="20"/>
                                  <w:sz w:val="24"/>
                                  <w:szCs w:val="24"/>
                                </w:rPr>
                              </w:pPr>
                              <w:r w:rsidRPr="00F4350F">
                                <w:rPr>
                                  <w:b/>
                                  <w:caps/>
                                  <w:spacing w:val="20"/>
                                  <w:sz w:val="24"/>
                                  <w:szCs w:val="24"/>
                                </w:rPr>
                                <w:t>CARE DATA SHARING AGREEMENT – Indigenous Data LAw Lab &amp; IndigenouS Data Alliance</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00A34C50" id="Rectangle 7" o:spid="_x0000_s1026" alt="Title: Document Title" style="position:absolute;margin-left:0;margin-top:0;width:1in;height:35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" fillcolor="#1f497d [3215]" stroked="f" strokeweight="2pt">
              <v:textbox inset=",0,,0">
                <w:txbxContent>
                  <w:sdt>
                    <w:sdtPr>
                      <w:rPr>
                        <w:b/>
                        <w:caps/>
                        <w:spacing w:val="20"/>
                        <w:sz w:val="24"/>
                        <w:szCs w:val="24"/>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54E0AE31" w14:textId="64C6799F" w:rsidR="00F4350F" w:rsidRPr="00F4350F" w:rsidRDefault="00F4350F">
                        <w:pPr>
                          <w:pStyle w:val="NoSpacing"/>
                          <w:jc w:val="center"/>
                          <w:rPr>
                            <w:b/>
                            <w:caps/>
                            <w:spacing w:val="20"/>
                            <w:sz w:val="24"/>
                            <w:szCs w:val="24"/>
                          </w:rPr>
                        </w:pPr>
                        <w:r w:rsidRPr="00F4350F">
                          <w:rPr>
                            <w:b/>
                            <w:caps/>
                            <w:spacing w:val="20"/>
                            <w:sz w:val="24"/>
                            <w:szCs w:val="24"/>
                          </w:rPr>
                          <w:t>CARE DATA SHARING AGREEMENT – Indigenous Data LAw Lab &amp; IndigenouS Data Alliance</w:t>
                        </w:r>
                      </w:p>
                    </w:sdtContent>
                  </w:sdt>
                </w:txbxContent>
              </v:textbox>
              <w10:wrap anchorx="page" anchory="page"/>
            </v:rect>
          </w:pict>
        </mc:Fallback>
      </mc:AlternateContent>
    </w:r>
    <w:r>
      <w:t xml:space="preserve">CARE </w:t>
    </w:r>
  </w:p>
  <w:p w14:paraId="0CC63070" w14:textId="77777777" w:rsidR="00F4350F" w:rsidRDefault="00F435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261"/>
    <w:rsid w:val="00317B9F"/>
    <w:rsid w:val="009F610F"/>
    <w:rsid w:val="00A33E61"/>
    <w:rsid w:val="00E374BB"/>
    <w:rsid w:val="00EB1261"/>
    <w:rsid w:val="00F43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F042"/>
  <w15:docId w15:val="{A166CE75-57C8-AF49-A02C-72A340F6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4350F"/>
    <w:rPr>
      <w:color w:val="0000FF" w:themeColor="hyperlink"/>
      <w:u w:val="single"/>
    </w:rPr>
  </w:style>
  <w:style w:type="character" w:styleId="UnresolvedMention">
    <w:name w:val="Unresolved Mention"/>
    <w:basedOn w:val="DefaultParagraphFont"/>
    <w:uiPriority w:val="99"/>
    <w:semiHidden/>
    <w:unhideWhenUsed/>
    <w:rsid w:val="00F4350F"/>
    <w:rPr>
      <w:color w:val="605E5C"/>
      <w:shd w:val="clear" w:color="auto" w:fill="E1DFDD"/>
    </w:rPr>
  </w:style>
  <w:style w:type="paragraph" w:styleId="Header">
    <w:name w:val="header"/>
    <w:basedOn w:val="Normal"/>
    <w:link w:val="HeaderChar"/>
    <w:uiPriority w:val="99"/>
    <w:unhideWhenUsed/>
    <w:rsid w:val="00F4350F"/>
    <w:pPr>
      <w:tabs>
        <w:tab w:val="center" w:pos="4680"/>
        <w:tab w:val="right" w:pos="9360"/>
      </w:tabs>
      <w:spacing w:line="240" w:lineRule="auto"/>
    </w:pPr>
  </w:style>
  <w:style w:type="character" w:customStyle="1" w:styleId="HeaderChar">
    <w:name w:val="Header Char"/>
    <w:basedOn w:val="DefaultParagraphFont"/>
    <w:link w:val="Header"/>
    <w:uiPriority w:val="99"/>
    <w:rsid w:val="00F4350F"/>
  </w:style>
  <w:style w:type="paragraph" w:styleId="Footer">
    <w:name w:val="footer"/>
    <w:basedOn w:val="Normal"/>
    <w:link w:val="FooterChar"/>
    <w:uiPriority w:val="99"/>
    <w:unhideWhenUsed/>
    <w:rsid w:val="00F4350F"/>
    <w:pPr>
      <w:tabs>
        <w:tab w:val="center" w:pos="4680"/>
        <w:tab w:val="right" w:pos="9360"/>
      </w:tabs>
      <w:spacing w:line="240" w:lineRule="auto"/>
    </w:pPr>
  </w:style>
  <w:style w:type="character" w:customStyle="1" w:styleId="FooterChar">
    <w:name w:val="Footer Char"/>
    <w:basedOn w:val="DefaultParagraphFont"/>
    <w:link w:val="Footer"/>
    <w:uiPriority w:val="99"/>
    <w:rsid w:val="00F4350F"/>
  </w:style>
  <w:style w:type="paragraph" w:styleId="NoSpacing">
    <w:name w:val="No Spacing"/>
    <w:uiPriority w:val="1"/>
    <w:qFormat/>
    <w:rsid w:val="00F4350F"/>
    <w:pPr>
      <w:spacing w:line="240" w:lineRule="auto"/>
    </w:pPr>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localcontexts.org/" TargetMode="External"/><Relationship Id="rId1" Type="http://schemas.openxmlformats.org/officeDocument/2006/relationships/hyperlink" Target="https://indigenousd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DATA SHARING AGREEMENT – Indigenous Data LAw Lab &amp; IndigenouS Data Alliance</dc:title>
  <cp:lastModifiedBy>Nathaniel Cummings-Lambert</cp:lastModifiedBy>
  <cp:revision>3</cp:revision>
  <dcterms:created xsi:type="dcterms:W3CDTF">2026-07-13T15:31:00Z</dcterms:created>
  <dcterms:modified xsi:type="dcterms:W3CDTF">2026-07-13T19:14:00Z</dcterms:modified>
</cp:coreProperties>
</file>